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EE4" w:rsidRDefault="00A74EE4">
      <w:r>
        <w:rPr>
          <w:rFonts w:hint="eastAsia"/>
        </w:rPr>
        <w:t>【演題】薬剤師ができる在宅患者のポリファーマシー対策</w:t>
      </w:r>
    </w:p>
    <w:p w:rsidR="00A74EE4" w:rsidRDefault="00A74EE4"/>
    <w:p w:rsidR="00152454" w:rsidRDefault="00A74EE4" w:rsidP="00AD30A3">
      <w:r>
        <w:rPr>
          <w:rFonts w:hint="eastAsia"/>
        </w:rPr>
        <w:t>【目的】</w:t>
      </w:r>
    </w:p>
    <w:p w:rsidR="00AD30A3" w:rsidRPr="00AD30A3" w:rsidRDefault="00AD30A3" w:rsidP="00AD30A3">
      <w:r w:rsidRPr="00AD30A3">
        <w:rPr>
          <w:rFonts w:hint="eastAsia"/>
        </w:rPr>
        <w:t>厚生労働省は、高齢者が多種類の医薬品を服用するポリファーマシーを是正するための「高齢者の医薬品適正使用の指針（総論編）」案を、高齢者医薬品適正使用検討会の作業部会に示し、概ね了承された。</w:t>
      </w:r>
      <w:r>
        <w:rPr>
          <w:rFonts w:hint="eastAsia"/>
        </w:rPr>
        <w:t>当薬局において居宅療養管理指導を実施している患者においても同様に服薬コンプライアンスの悪化、有害事象の発生によって</w:t>
      </w:r>
      <w:r>
        <w:rPr>
          <w:rFonts w:hint="eastAsia"/>
        </w:rPr>
        <w:t>QOL</w:t>
      </w:r>
      <w:r>
        <w:rPr>
          <w:rFonts w:hint="eastAsia"/>
        </w:rPr>
        <w:t>の著しい低下がみられる患者にし</w:t>
      </w:r>
      <w:r w:rsidR="0017578F">
        <w:rPr>
          <w:rFonts w:hint="eastAsia"/>
        </w:rPr>
        <w:t>Ｑ</w:t>
      </w:r>
      <w:r>
        <w:rPr>
          <w:rFonts w:hint="eastAsia"/>
        </w:rPr>
        <w:t>ばしば遭遇する。そこで、</w:t>
      </w:r>
      <w:r w:rsidR="00152454">
        <w:rPr>
          <w:rFonts w:hint="eastAsia"/>
        </w:rPr>
        <w:t>QOL</w:t>
      </w:r>
      <w:r w:rsidR="00152454">
        <w:rPr>
          <w:rFonts w:hint="eastAsia"/>
        </w:rPr>
        <w:t>低下患者に実施したポリファーマシー対策について報告する。</w:t>
      </w:r>
    </w:p>
    <w:p w:rsidR="00AD30A3" w:rsidRDefault="00AD30A3"/>
    <w:p w:rsidR="00152454" w:rsidRDefault="00152454">
      <w:bookmarkStart w:id="0" w:name="_GoBack"/>
      <w:bookmarkEnd w:id="0"/>
      <w:r>
        <w:rPr>
          <w:rFonts w:hint="eastAsia"/>
        </w:rPr>
        <w:t>【方法】</w:t>
      </w:r>
    </w:p>
    <w:p w:rsidR="00152454" w:rsidRDefault="009B1D2F">
      <w:r>
        <w:rPr>
          <w:rFonts w:hint="eastAsia"/>
        </w:rPr>
        <w:t>居宅療養管理指導を実施している約</w:t>
      </w:r>
      <w:r>
        <w:rPr>
          <w:rFonts w:hint="eastAsia"/>
        </w:rPr>
        <w:t>200</w:t>
      </w:r>
      <w:r>
        <w:rPr>
          <w:rFonts w:hint="eastAsia"/>
        </w:rPr>
        <w:t>名の患者に対して　居宅訪問時　直接患者への体調確認は勿論、担当ケアマネージャーをはじめとした他事業所関係スタッフに２～６ヵ月以上継続して実施し、６種類以上の薬剤を服用し著しく</w:t>
      </w:r>
      <w:r>
        <w:rPr>
          <w:rFonts w:hint="eastAsia"/>
        </w:rPr>
        <w:t>QOL</w:t>
      </w:r>
      <w:r>
        <w:rPr>
          <w:rFonts w:hint="eastAsia"/>
        </w:rPr>
        <w:t>の低下がみられた</w:t>
      </w:r>
      <w:r w:rsidR="008108B5">
        <w:rPr>
          <w:rFonts w:hint="eastAsia"/>
        </w:rPr>
        <w:t>患者（</w:t>
      </w:r>
      <w:r>
        <w:rPr>
          <w:rFonts w:hint="eastAsia"/>
        </w:rPr>
        <w:t>５名</w:t>
      </w:r>
      <w:r w:rsidR="008108B5">
        <w:rPr>
          <w:rFonts w:hint="eastAsia"/>
        </w:rPr>
        <w:t>）</w:t>
      </w:r>
      <w:r>
        <w:rPr>
          <w:rFonts w:hint="eastAsia"/>
        </w:rPr>
        <w:t>の主治医に処方提案（再設計）を実施。</w:t>
      </w:r>
    </w:p>
    <w:p w:rsidR="009B1D2F" w:rsidRDefault="009B1D2F"/>
    <w:p w:rsidR="008108B5" w:rsidRDefault="009B1D2F">
      <w:r>
        <w:rPr>
          <w:rFonts w:hint="eastAsia"/>
        </w:rPr>
        <w:t>【結果】</w:t>
      </w:r>
    </w:p>
    <w:p w:rsidR="0017578F" w:rsidRDefault="00D7493A">
      <w:r>
        <w:t>各々の</w:t>
      </w:r>
      <w:r>
        <w:rPr>
          <w:rFonts w:hint="eastAsia"/>
        </w:rPr>
        <w:t>事由から処方変更にまで至った患者より、特に著しい</w:t>
      </w:r>
      <w:r>
        <w:rPr>
          <w:rFonts w:hint="eastAsia"/>
        </w:rPr>
        <w:t>QOL</w:t>
      </w:r>
      <w:r>
        <w:rPr>
          <w:rFonts w:hint="eastAsia"/>
        </w:rPr>
        <w:t>の改善がみられた患者５名においてその後の経過を記録した。うち２名において服薬コンプライアンスの改善、３名においては多剤併用からなると考えられた有害事象の改善が見られた。尚、処方変更後も不意な臨時処</w:t>
      </w:r>
    </w:p>
    <w:p w:rsidR="0017578F" w:rsidRDefault="0017578F"/>
    <w:p w:rsidR="008108B5" w:rsidRDefault="00D7493A">
      <w:r>
        <w:rPr>
          <w:rFonts w:hint="eastAsia"/>
        </w:rPr>
        <w:t>方はみられたものの、定期処方薬への追加、増量はみられず、状態も安定している。</w:t>
      </w:r>
    </w:p>
    <w:p w:rsidR="00D7493A" w:rsidRDefault="00D7493A"/>
    <w:p w:rsidR="008108B5" w:rsidRDefault="008108B5">
      <w:r>
        <w:rPr>
          <w:rFonts w:hint="eastAsia"/>
        </w:rPr>
        <w:t>【結論】</w:t>
      </w:r>
    </w:p>
    <w:p w:rsidR="009B1D2F" w:rsidRPr="00152454" w:rsidRDefault="008108B5" w:rsidP="00D7493A">
      <w:r>
        <w:rPr>
          <w:rFonts w:hint="eastAsia"/>
        </w:rPr>
        <w:t>薬剤師が専門職として病状や効果の変化、副作用等に応じて処方の再設計（</w:t>
      </w:r>
      <w:r w:rsidRPr="00AD30A3">
        <w:rPr>
          <w:rFonts w:hint="eastAsia"/>
        </w:rPr>
        <w:t>処方をチェックして中止・減量を考慮</w:t>
      </w:r>
      <w:r w:rsidR="00D7493A">
        <w:rPr>
          <w:rFonts w:hint="eastAsia"/>
        </w:rPr>
        <w:t>）</w:t>
      </w:r>
      <w:r>
        <w:rPr>
          <w:rFonts w:hint="eastAsia"/>
        </w:rPr>
        <w:t>することがポリファーマシー対策になると考える。</w:t>
      </w:r>
      <w:r w:rsidR="00D7493A">
        <w:rPr>
          <w:rFonts w:hint="eastAsia"/>
        </w:rPr>
        <w:t>今後は</w:t>
      </w:r>
      <w:r w:rsidRPr="00AD30A3">
        <w:rPr>
          <w:rFonts w:hint="eastAsia"/>
        </w:rPr>
        <w:t>多職種による処方見直しチームを組織して情報の一元化と処方の適正化</w:t>
      </w:r>
      <w:r w:rsidR="00D7493A">
        <w:rPr>
          <w:rFonts w:hint="eastAsia"/>
        </w:rPr>
        <w:t>をし　患者の</w:t>
      </w:r>
      <w:r w:rsidR="00D7493A">
        <w:rPr>
          <w:rFonts w:hint="eastAsia"/>
        </w:rPr>
        <w:t>QOL</w:t>
      </w:r>
      <w:r w:rsidR="00D7493A">
        <w:rPr>
          <w:rFonts w:hint="eastAsia"/>
        </w:rPr>
        <w:t>改善に努めたい。</w:t>
      </w:r>
    </w:p>
    <w:sectPr w:rsidR="009B1D2F" w:rsidRPr="001524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E4"/>
    <w:rsid w:val="00152454"/>
    <w:rsid w:val="0017578F"/>
    <w:rsid w:val="00646A75"/>
    <w:rsid w:val="008108B5"/>
    <w:rsid w:val="009B1D2F"/>
    <w:rsid w:val="00A74EE4"/>
    <w:rsid w:val="00AD30A3"/>
    <w:rsid w:val="00B13DED"/>
    <w:rsid w:val="00D7493A"/>
    <w:rsid w:val="00ED5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953F4F-21DC-4ED2-A0CE-0F719A43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89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2018-06-22T02:16:00Z</dcterms:created>
  <dcterms:modified xsi:type="dcterms:W3CDTF">2018-11-04T23:48:00Z</dcterms:modified>
</cp:coreProperties>
</file>